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6" w:rsidRPr="00CB7A43" w:rsidRDefault="00FE7110" w:rsidP="00FE7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43">
        <w:rPr>
          <w:rFonts w:ascii="Times New Roman" w:hAnsi="Times New Roman" w:cs="Times New Roman"/>
          <w:b/>
          <w:sz w:val="24"/>
          <w:szCs w:val="24"/>
        </w:rPr>
        <w:t>Парипа Ирина Ивановна</w:t>
      </w:r>
    </w:p>
    <w:p w:rsidR="00FE7110" w:rsidRPr="00CB7A43" w:rsidRDefault="00FE7110" w:rsidP="00FE7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Цель: соискание должности 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Дата рождения:21 февраля 1973 года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Телефон:89834329625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CB7A4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B7A4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B7A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B7A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B7A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paripa</w:t>
        </w:r>
        <w:r w:rsidRPr="00CB7A4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B7A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7A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B7A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A43">
        <w:rPr>
          <w:rFonts w:ascii="Times New Roman" w:hAnsi="Times New Roman" w:cs="Times New Roman"/>
          <w:sz w:val="24"/>
          <w:szCs w:val="24"/>
        </w:rPr>
        <w:t>Адрес:г</w:t>
      </w:r>
      <w:proofErr w:type="gramStart"/>
      <w:r w:rsidRPr="00CB7A4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B7A43">
        <w:rPr>
          <w:rFonts w:ascii="Times New Roman" w:hAnsi="Times New Roman" w:cs="Times New Roman"/>
          <w:sz w:val="24"/>
          <w:szCs w:val="24"/>
        </w:rPr>
        <w:t>лан-Удэ</w:t>
      </w:r>
      <w:proofErr w:type="spellEnd"/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Занятость: полная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Место работы: работа в офисе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Желаемый уровень з\</w:t>
      </w:r>
      <w:proofErr w:type="gramStart"/>
      <w:r w:rsidRPr="00CB7A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7A43">
        <w:rPr>
          <w:rFonts w:ascii="Times New Roman" w:hAnsi="Times New Roman" w:cs="Times New Roman"/>
          <w:sz w:val="24"/>
          <w:szCs w:val="24"/>
        </w:rPr>
        <w:t xml:space="preserve">: от </w:t>
      </w:r>
      <w:r w:rsidR="00411113" w:rsidRPr="00CB7A43">
        <w:rPr>
          <w:rFonts w:ascii="Times New Roman" w:hAnsi="Times New Roman" w:cs="Times New Roman"/>
          <w:sz w:val="24"/>
          <w:szCs w:val="24"/>
        </w:rPr>
        <w:t>26</w:t>
      </w:r>
      <w:r w:rsidRPr="00CB7A43">
        <w:rPr>
          <w:rFonts w:ascii="Times New Roman" w:hAnsi="Times New Roman" w:cs="Times New Roman"/>
          <w:sz w:val="24"/>
          <w:szCs w:val="24"/>
        </w:rPr>
        <w:t> 000,00 руб.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2F7F79" w:rsidRPr="00CB7A43">
        <w:rPr>
          <w:rFonts w:ascii="Times New Roman" w:hAnsi="Times New Roman" w:cs="Times New Roman"/>
          <w:sz w:val="24"/>
          <w:szCs w:val="24"/>
        </w:rPr>
        <w:t>экономическое, финансовое.</w:t>
      </w:r>
    </w:p>
    <w:p w:rsidR="00FE7110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Опыт работы:</w:t>
      </w:r>
    </w:p>
    <w:p w:rsidR="00FE7110" w:rsidRPr="00CB7A43" w:rsidRDefault="00BF0DC3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1.</w:t>
      </w:r>
      <w:r w:rsidR="00FE7110" w:rsidRPr="00CB7A43">
        <w:rPr>
          <w:rFonts w:ascii="Times New Roman" w:hAnsi="Times New Roman" w:cs="Times New Roman"/>
          <w:sz w:val="24"/>
          <w:szCs w:val="24"/>
        </w:rPr>
        <w:t>Гостехнадзор ведущий специалист (5 лет)</w:t>
      </w:r>
    </w:p>
    <w:p w:rsidR="00BF0DC3" w:rsidRPr="00CB7A43" w:rsidRDefault="00FE7110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(работа с </w:t>
      </w:r>
      <w:r w:rsidR="002F7F79" w:rsidRPr="00CB7A43">
        <w:rPr>
          <w:rFonts w:ascii="Times New Roman" w:hAnsi="Times New Roman" w:cs="Times New Roman"/>
          <w:sz w:val="24"/>
          <w:szCs w:val="24"/>
        </w:rPr>
        <w:t xml:space="preserve"> Федеральным казначейством по невыясненным платежам</w:t>
      </w:r>
      <w:r w:rsidR="00BF0DC3" w:rsidRPr="00CB7A4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7110" w:rsidRPr="00CB7A43" w:rsidRDefault="00BF0DC3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2.</w:t>
      </w:r>
      <w:r w:rsidR="007808E7" w:rsidRPr="00CB7A43">
        <w:rPr>
          <w:rFonts w:ascii="Times New Roman" w:hAnsi="Times New Roman" w:cs="Times New Roman"/>
          <w:sz w:val="24"/>
          <w:szCs w:val="24"/>
        </w:rPr>
        <w:t xml:space="preserve">АО </w:t>
      </w:r>
      <w:r w:rsidR="00FE7110" w:rsidRPr="00CB7A43">
        <w:rPr>
          <w:rFonts w:ascii="Times New Roman" w:hAnsi="Times New Roman" w:cs="Times New Roman"/>
          <w:sz w:val="24"/>
          <w:szCs w:val="24"/>
        </w:rPr>
        <w:t>ТК «Мегаполис» табачная компания экономис</w:t>
      </w:r>
      <w:proofErr w:type="gramStart"/>
      <w:r w:rsidR="00FE7110" w:rsidRPr="00CB7A4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FE7110" w:rsidRPr="00CB7A43">
        <w:rPr>
          <w:rFonts w:ascii="Times New Roman" w:hAnsi="Times New Roman" w:cs="Times New Roman"/>
          <w:sz w:val="24"/>
          <w:szCs w:val="24"/>
        </w:rPr>
        <w:t xml:space="preserve"> с 2010 года по 2015год)</w:t>
      </w:r>
      <w:r w:rsidR="003150CC">
        <w:rPr>
          <w:rFonts w:ascii="Times New Roman" w:hAnsi="Times New Roman" w:cs="Times New Roman"/>
          <w:sz w:val="24"/>
          <w:szCs w:val="24"/>
        </w:rPr>
        <w:t xml:space="preserve"> отдел финансов и бухгалтерии.</w:t>
      </w:r>
    </w:p>
    <w:p w:rsidR="008D486E" w:rsidRPr="00CB7A43" w:rsidRDefault="002F7F79" w:rsidP="00FE7110">
      <w:pPr>
        <w:rPr>
          <w:rFonts w:ascii="Times New Roman" w:hAnsi="Times New Roman" w:cs="Times New Roman"/>
          <w:b/>
          <w:sz w:val="24"/>
          <w:szCs w:val="24"/>
        </w:rPr>
      </w:pPr>
      <w:r w:rsidRPr="00CB7A43">
        <w:rPr>
          <w:rFonts w:ascii="Times New Roman" w:hAnsi="Times New Roman" w:cs="Times New Roman"/>
          <w:b/>
          <w:sz w:val="24"/>
          <w:szCs w:val="24"/>
        </w:rPr>
        <w:t>Должностные обязанности,  п</w:t>
      </w:r>
      <w:r w:rsidR="008D486E" w:rsidRPr="00CB7A43">
        <w:rPr>
          <w:rFonts w:ascii="Times New Roman" w:hAnsi="Times New Roman" w:cs="Times New Roman"/>
          <w:b/>
          <w:sz w:val="24"/>
          <w:szCs w:val="24"/>
        </w:rPr>
        <w:t>рофессиональный опыт: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 w:rsidRPr="009B760D">
        <w:rPr>
          <w:rFonts w:ascii="Times New Roman" w:hAnsi="Times New Roman" w:cs="Times New Roman"/>
          <w:sz w:val="24"/>
          <w:szCs w:val="24"/>
        </w:rPr>
        <w:t>1.</w:t>
      </w:r>
      <w:r w:rsidR="005324AB" w:rsidRPr="00CB7A43">
        <w:rPr>
          <w:rFonts w:ascii="Times New Roman" w:hAnsi="Times New Roman" w:cs="Times New Roman"/>
          <w:sz w:val="24"/>
          <w:szCs w:val="24"/>
        </w:rPr>
        <w:t xml:space="preserve">Порядок разработки перспективных и годовых планов хозяйственно-финансовой и производственной деятельности предприятия, 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 w:rsidRPr="009B760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324AB" w:rsidRPr="00CB7A43">
        <w:rPr>
          <w:rFonts w:ascii="Times New Roman" w:hAnsi="Times New Roman" w:cs="Times New Roman"/>
          <w:sz w:val="24"/>
          <w:szCs w:val="24"/>
        </w:rPr>
        <w:t>онтроль исполнения бюджета,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условий договоров.</w:t>
      </w:r>
      <w:r w:rsidR="005324AB" w:rsidRPr="00CB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5324AB" w:rsidRPr="00CB7A43">
        <w:rPr>
          <w:rFonts w:ascii="Times New Roman" w:hAnsi="Times New Roman" w:cs="Times New Roman"/>
          <w:sz w:val="24"/>
          <w:szCs w:val="24"/>
        </w:rPr>
        <w:t>одготовка отчетности для руководства,</w:t>
      </w:r>
    </w:p>
    <w:p w:rsidR="002F7F79" w:rsidRPr="00CB7A43" w:rsidRDefault="005324AB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 </w:t>
      </w:r>
      <w:r w:rsidR="009B760D">
        <w:rPr>
          <w:rFonts w:ascii="Times New Roman" w:hAnsi="Times New Roman" w:cs="Times New Roman"/>
          <w:sz w:val="24"/>
          <w:szCs w:val="24"/>
        </w:rPr>
        <w:t>4. З</w:t>
      </w:r>
      <w:r w:rsidRPr="00CB7A43">
        <w:rPr>
          <w:rFonts w:ascii="Times New Roman" w:hAnsi="Times New Roman" w:cs="Times New Roman"/>
          <w:sz w:val="24"/>
          <w:szCs w:val="24"/>
        </w:rPr>
        <w:t>агрузка консолидированного бюджета в КИС САП,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</w:t>
      </w:r>
      <w:r w:rsidR="005324AB" w:rsidRPr="00CB7A43">
        <w:rPr>
          <w:rFonts w:ascii="Times New Roman" w:hAnsi="Times New Roman" w:cs="Times New Roman"/>
          <w:sz w:val="24"/>
          <w:szCs w:val="24"/>
        </w:rPr>
        <w:t xml:space="preserve">онтроль корректности предварительных и утвержденных бюджетов сформированных в САП на будущий период. 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324AB" w:rsidRPr="00CB7A43">
        <w:rPr>
          <w:rFonts w:ascii="Times New Roman" w:hAnsi="Times New Roman" w:cs="Times New Roman"/>
          <w:sz w:val="24"/>
          <w:szCs w:val="24"/>
        </w:rPr>
        <w:t xml:space="preserve">Осуществление закрытия периода в </w:t>
      </w:r>
      <w:proofErr w:type="spellStart"/>
      <w:r w:rsidR="005324AB" w:rsidRPr="00CB7A43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="005324AB" w:rsidRPr="00CB7A43">
        <w:rPr>
          <w:rFonts w:ascii="Times New Roman" w:hAnsi="Times New Roman" w:cs="Times New Roman"/>
          <w:sz w:val="24"/>
          <w:szCs w:val="24"/>
        </w:rPr>
        <w:t xml:space="preserve">  в системе САП,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324AB" w:rsidRPr="00CB7A43">
        <w:rPr>
          <w:rFonts w:ascii="Times New Roman" w:hAnsi="Times New Roman" w:cs="Times New Roman"/>
          <w:sz w:val="24"/>
          <w:szCs w:val="24"/>
        </w:rPr>
        <w:t>нализ</w:t>
      </w:r>
      <w:proofErr w:type="gramEnd"/>
      <w:r w:rsidR="005324AB" w:rsidRPr="00CB7A43">
        <w:rPr>
          <w:rFonts w:ascii="Times New Roman" w:hAnsi="Times New Roman" w:cs="Times New Roman"/>
          <w:sz w:val="24"/>
          <w:szCs w:val="24"/>
        </w:rPr>
        <w:t xml:space="preserve"> о превышении бюджета возникающий при работе под АКН бюджетных средств в КИС САП.</w:t>
      </w:r>
      <w:r w:rsidR="002F7F79" w:rsidRPr="00CB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79" w:rsidRPr="00CB7A43" w:rsidRDefault="002F7F79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>Осуществление функций бюджетного контроля:</w:t>
      </w:r>
    </w:p>
    <w:p w:rsidR="00CA05D0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1. Е</w:t>
      </w:r>
      <w:r w:rsidR="002F7F79" w:rsidRPr="00CB7A43">
        <w:rPr>
          <w:rFonts w:ascii="Times New Roman" w:hAnsi="Times New Roman" w:cs="Times New Roman"/>
          <w:sz w:val="24"/>
          <w:szCs w:val="24"/>
        </w:rPr>
        <w:t>жеквартальное составление (планирование) бюджета филиала по хозяйственным расходам, с учетом внутренних структурных подразделений (дополнитель</w:t>
      </w:r>
      <w:r>
        <w:rPr>
          <w:rFonts w:ascii="Times New Roman" w:hAnsi="Times New Roman" w:cs="Times New Roman"/>
          <w:sz w:val="24"/>
          <w:szCs w:val="24"/>
        </w:rPr>
        <w:t>ных офисов);</w:t>
      </w:r>
      <w:r>
        <w:rPr>
          <w:rFonts w:ascii="Times New Roman" w:hAnsi="Times New Roman" w:cs="Times New Roman"/>
          <w:sz w:val="24"/>
          <w:szCs w:val="24"/>
        </w:rPr>
        <w:br/>
        <w:t>2. С</w:t>
      </w:r>
      <w:r w:rsidR="002F7F79" w:rsidRPr="00CB7A43">
        <w:rPr>
          <w:rFonts w:ascii="Times New Roman" w:hAnsi="Times New Roman" w:cs="Times New Roman"/>
          <w:sz w:val="24"/>
          <w:szCs w:val="24"/>
        </w:rPr>
        <w:t>огласование счетов на оплату хозяйственных расходов, с учетом запланированных показателей по хо</w:t>
      </w:r>
      <w:r>
        <w:rPr>
          <w:rFonts w:ascii="Times New Roman" w:hAnsi="Times New Roman" w:cs="Times New Roman"/>
          <w:sz w:val="24"/>
          <w:szCs w:val="24"/>
        </w:rPr>
        <w:t>зяйственным расходам филиала;</w:t>
      </w:r>
      <w:r>
        <w:rPr>
          <w:rFonts w:ascii="Times New Roman" w:hAnsi="Times New Roman" w:cs="Times New Roman"/>
          <w:sz w:val="24"/>
          <w:szCs w:val="24"/>
        </w:rPr>
        <w:br/>
        <w:t>3. А</w:t>
      </w:r>
      <w:r w:rsidR="002F7F79" w:rsidRPr="00CB7A43">
        <w:rPr>
          <w:rFonts w:ascii="Times New Roman" w:hAnsi="Times New Roman" w:cs="Times New Roman"/>
          <w:sz w:val="24"/>
          <w:szCs w:val="24"/>
        </w:rPr>
        <w:t>нализ хозяйственных расходов филиала, соотнесение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со статьями бюджета;</w:t>
      </w:r>
      <w:r>
        <w:rPr>
          <w:rFonts w:ascii="Times New Roman" w:hAnsi="Times New Roman" w:cs="Times New Roman"/>
          <w:sz w:val="24"/>
          <w:szCs w:val="24"/>
        </w:rPr>
        <w:br/>
        <w:t>4. Е</w:t>
      </w:r>
      <w:r w:rsidR="002F7F79" w:rsidRPr="00CB7A43">
        <w:rPr>
          <w:rFonts w:ascii="Times New Roman" w:hAnsi="Times New Roman" w:cs="Times New Roman"/>
          <w:sz w:val="24"/>
          <w:szCs w:val="24"/>
        </w:rPr>
        <w:t>жемесячное составление отчета по фактически произведенным хо</w:t>
      </w:r>
      <w:r>
        <w:rPr>
          <w:rFonts w:ascii="Times New Roman" w:hAnsi="Times New Roman" w:cs="Times New Roman"/>
          <w:sz w:val="24"/>
          <w:szCs w:val="24"/>
        </w:rPr>
        <w:t>зяйственным расходам филиала;</w:t>
      </w:r>
      <w:r>
        <w:rPr>
          <w:rFonts w:ascii="Times New Roman" w:hAnsi="Times New Roman" w:cs="Times New Roman"/>
          <w:sz w:val="24"/>
          <w:szCs w:val="24"/>
        </w:rPr>
        <w:br/>
        <w:t>5. Е</w:t>
      </w:r>
      <w:r w:rsidR="002F7F79" w:rsidRPr="00CB7A43">
        <w:rPr>
          <w:rFonts w:ascii="Times New Roman" w:hAnsi="Times New Roman" w:cs="Times New Roman"/>
          <w:sz w:val="24"/>
          <w:szCs w:val="24"/>
        </w:rPr>
        <w:t>жемесячное составление прогноза хозяйственных р</w:t>
      </w:r>
      <w:r>
        <w:rPr>
          <w:rFonts w:ascii="Times New Roman" w:hAnsi="Times New Roman" w:cs="Times New Roman"/>
          <w:sz w:val="24"/>
          <w:szCs w:val="24"/>
        </w:rPr>
        <w:t>асходов филиала;</w:t>
      </w:r>
      <w:r>
        <w:rPr>
          <w:rFonts w:ascii="Times New Roman" w:hAnsi="Times New Roman" w:cs="Times New Roman"/>
          <w:sz w:val="24"/>
          <w:szCs w:val="24"/>
        </w:rPr>
        <w:br/>
        <w:t>6. План факт анализ;</w:t>
      </w:r>
      <w:r>
        <w:rPr>
          <w:rFonts w:ascii="Times New Roman" w:hAnsi="Times New Roman" w:cs="Times New Roman"/>
          <w:sz w:val="24"/>
          <w:szCs w:val="24"/>
        </w:rPr>
        <w:br/>
        <w:t>7. Р</w:t>
      </w:r>
      <w:r w:rsidR="00B856F8" w:rsidRPr="00CB7A43">
        <w:rPr>
          <w:rFonts w:ascii="Times New Roman" w:hAnsi="Times New Roman" w:cs="Times New Roman"/>
          <w:sz w:val="24"/>
          <w:szCs w:val="24"/>
        </w:rPr>
        <w:t>асчет себестоимости, участие в ценообразовании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56F8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="00CA05D0" w:rsidRPr="00CB7A43">
        <w:rPr>
          <w:rFonts w:ascii="Times New Roman" w:hAnsi="Times New Roman" w:cs="Times New Roman"/>
          <w:sz w:val="24"/>
          <w:szCs w:val="24"/>
        </w:rPr>
        <w:t>остроение консолидированных финансовых отчетов,</w:t>
      </w:r>
      <w:r w:rsidR="00B856F8" w:rsidRPr="00CB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10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="00B856F8" w:rsidRPr="00CB7A43">
        <w:rPr>
          <w:rFonts w:ascii="Times New Roman" w:hAnsi="Times New Roman" w:cs="Times New Roman"/>
          <w:sz w:val="24"/>
          <w:szCs w:val="24"/>
        </w:rPr>
        <w:t>ос</w:t>
      </w:r>
      <w:r w:rsidR="002F7F79" w:rsidRPr="00CB7A43">
        <w:rPr>
          <w:rFonts w:ascii="Times New Roman" w:hAnsi="Times New Roman" w:cs="Times New Roman"/>
          <w:sz w:val="24"/>
          <w:szCs w:val="24"/>
        </w:rPr>
        <w:t>тавление аналитических отчетов по требованию руководства филиала;</w:t>
      </w:r>
    </w:p>
    <w:p w:rsidR="002F7F79" w:rsidRPr="00CB7A43" w:rsidRDefault="009B760D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10.Проведение Тендера. </w:t>
      </w:r>
      <w:r w:rsidR="00853C04" w:rsidRPr="00CB7A43">
        <w:rPr>
          <w:rFonts w:ascii="Times New Roman" w:hAnsi="Times New Roman" w:cs="Times New Roman"/>
          <w:sz w:val="24"/>
          <w:szCs w:val="24"/>
        </w:rPr>
        <w:t xml:space="preserve">Осуществление закупки ресурсов для </w:t>
      </w:r>
      <w:proofErr w:type="spellStart"/>
      <w:r w:rsidR="00853C04" w:rsidRPr="00CB7A43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="00853C04" w:rsidRPr="00CB7A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53C04" w:rsidRPr="00CB7A43">
        <w:rPr>
          <w:rFonts w:ascii="Times New Roman" w:hAnsi="Times New Roman" w:cs="Times New Roman"/>
          <w:sz w:val="24"/>
          <w:szCs w:val="24"/>
        </w:rPr>
        <w:t>еятельности</w:t>
      </w:r>
      <w:proofErr w:type="spellEnd"/>
      <w:r w:rsidR="00853C04" w:rsidRPr="00CB7A43">
        <w:rPr>
          <w:rFonts w:ascii="Times New Roman" w:hAnsi="Times New Roman" w:cs="Times New Roman"/>
          <w:sz w:val="24"/>
          <w:szCs w:val="24"/>
        </w:rPr>
        <w:t xml:space="preserve"> (ТМЦ, работ и услуг), поиск потенциальных поставщиков, </w:t>
      </w:r>
      <w:r w:rsidR="00D5595F" w:rsidRPr="00CB7A43">
        <w:rPr>
          <w:rFonts w:ascii="Times New Roman" w:hAnsi="Times New Roman" w:cs="Times New Roman"/>
          <w:sz w:val="24"/>
          <w:szCs w:val="24"/>
        </w:rPr>
        <w:t>подготовка технического задания, заключение договоров</w:t>
      </w:r>
      <w:r w:rsidR="00B856F8" w:rsidRPr="00CB7A43">
        <w:rPr>
          <w:rFonts w:ascii="Times New Roman" w:hAnsi="Times New Roman" w:cs="Times New Roman"/>
          <w:sz w:val="24"/>
          <w:szCs w:val="24"/>
        </w:rPr>
        <w:t>.</w:t>
      </w:r>
    </w:p>
    <w:p w:rsidR="00FE7110" w:rsidRPr="00CB7A43" w:rsidRDefault="008D486E" w:rsidP="00FE7110">
      <w:pPr>
        <w:rPr>
          <w:rFonts w:ascii="Times New Roman" w:hAnsi="Times New Roman" w:cs="Times New Roman"/>
          <w:b/>
          <w:sz w:val="24"/>
          <w:szCs w:val="24"/>
        </w:rPr>
      </w:pPr>
      <w:r w:rsidRPr="00CB7A43">
        <w:rPr>
          <w:rFonts w:ascii="Times New Roman" w:hAnsi="Times New Roman" w:cs="Times New Roman"/>
          <w:b/>
          <w:sz w:val="24"/>
          <w:szCs w:val="24"/>
        </w:rPr>
        <w:t>Профессиональные навыки:</w:t>
      </w:r>
    </w:p>
    <w:p w:rsidR="00411113" w:rsidRPr="00CB7A43" w:rsidRDefault="008D486E" w:rsidP="00FE7110">
      <w:pPr>
        <w:rPr>
          <w:rFonts w:ascii="Times New Roman" w:hAnsi="Times New Roman" w:cs="Times New Roman"/>
          <w:sz w:val="24"/>
          <w:szCs w:val="24"/>
        </w:rPr>
      </w:pPr>
      <w:r w:rsidRPr="00CB7A43">
        <w:rPr>
          <w:rFonts w:ascii="Times New Roman" w:hAnsi="Times New Roman" w:cs="Times New Roman"/>
          <w:sz w:val="24"/>
          <w:szCs w:val="24"/>
        </w:rPr>
        <w:t xml:space="preserve">ПК – опытный пользователь, </w:t>
      </w:r>
      <w:r w:rsidR="0002113D">
        <w:rPr>
          <w:rFonts w:ascii="Times New Roman" w:hAnsi="Times New Roman" w:cs="Times New Roman"/>
          <w:sz w:val="24"/>
          <w:szCs w:val="24"/>
        </w:rPr>
        <w:t xml:space="preserve">программа СЭД, </w:t>
      </w:r>
      <w:bookmarkStart w:id="0" w:name="_GoBack"/>
      <w:bookmarkEnd w:id="0"/>
      <w:r w:rsidRPr="00CB7A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11113" w:rsidRPr="00CB7A43">
        <w:rPr>
          <w:rFonts w:ascii="Times New Roman" w:hAnsi="Times New Roman" w:cs="Times New Roman"/>
          <w:sz w:val="24"/>
          <w:szCs w:val="24"/>
        </w:rPr>
        <w:t xml:space="preserve">КИС </w:t>
      </w:r>
      <w:r w:rsidRPr="00CB7A43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CB7A43">
        <w:rPr>
          <w:rFonts w:ascii="Times New Roman" w:hAnsi="Times New Roman" w:cs="Times New Roman"/>
          <w:sz w:val="24"/>
          <w:szCs w:val="24"/>
        </w:rPr>
        <w:t>П</w:t>
      </w:r>
      <w:r w:rsidR="00411113" w:rsidRPr="00CB7A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1113" w:rsidRPr="00CB7A43">
        <w:rPr>
          <w:rFonts w:ascii="Times New Roman" w:hAnsi="Times New Roman" w:cs="Times New Roman"/>
          <w:sz w:val="24"/>
          <w:szCs w:val="24"/>
        </w:rPr>
        <w:t>корпоративная информационная система системный анализ продукта)</w:t>
      </w:r>
      <w:r w:rsidRPr="00CB7A43">
        <w:rPr>
          <w:rFonts w:ascii="Times New Roman" w:hAnsi="Times New Roman" w:cs="Times New Roman"/>
          <w:sz w:val="24"/>
          <w:szCs w:val="24"/>
        </w:rPr>
        <w:t xml:space="preserve">, </w:t>
      </w:r>
      <w:r w:rsidRPr="00CB7A4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B7A43">
        <w:rPr>
          <w:rFonts w:ascii="Times New Roman" w:hAnsi="Times New Roman" w:cs="Times New Roman"/>
          <w:sz w:val="24"/>
          <w:szCs w:val="24"/>
        </w:rPr>
        <w:t xml:space="preserve"> </w:t>
      </w:r>
      <w:r w:rsidRPr="00CB7A4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411113" w:rsidRPr="00CB7A43">
        <w:rPr>
          <w:rFonts w:ascii="Times New Roman" w:hAnsi="Times New Roman" w:cs="Times New Roman"/>
          <w:sz w:val="24"/>
          <w:szCs w:val="24"/>
        </w:rPr>
        <w:t xml:space="preserve">, работа с электронной почтой </w:t>
      </w:r>
      <w:r w:rsidR="00411113" w:rsidRPr="00CB7A4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11113" w:rsidRPr="00CB7A43">
        <w:rPr>
          <w:rFonts w:ascii="Times New Roman" w:hAnsi="Times New Roman" w:cs="Times New Roman"/>
          <w:sz w:val="24"/>
          <w:szCs w:val="24"/>
        </w:rPr>
        <w:t xml:space="preserve"> </w:t>
      </w:r>
      <w:r w:rsidR="00411113" w:rsidRPr="00CB7A43">
        <w:rPr>
          <w:rFonts w:ascii="Times New Roman" w:hAnsi="Times New Roman" w:cs="Times New Roman"/>
          <w:sz w:val="24"/>
          <w:szCs w:val="24"/>
          <w:lang w:val="en-US"/>
        </w:rPr>
        <w:t>Outlook</w:t>
      </w:r>
      <w:r w:rsidR="00411113" w:rsidRPr="00CB7A43">
        <w:rPr>
          <w:rFonts w:ascii="Times New Roman" w:hAnsi="Times New Roman" w:cs="Times New Roman"/>
          <w:sz w:val="24"/>
          <w:szCs w:val="24"/>
        </w:rPr>
        <w:t>.</w:t>
      </w:r>
    </w:p>
    <w:p w:rsidR="008D486E" w:rsidRPr="00CB7A43" w:rsidRDefault="008D486E" w:rsidP="00FE7110">
      <w:pPr>
        <w:rPr>
          <w:rFonts w:ascii="Times New Roman" w:hAnsi="Times New Roman" w:cs="Times New Roman"/>
          <w:b/>
          <w:sz w:val="24"/>
          <w:szCs w:val="24"/>
        </w:rPr>
      </w:pPr>
      <w:r w:rsidRPr="00CB7A43">
        <w:rPr>
          <w:rFonts w:ascii="Times New Roman" w:hAnsi="Times New Roman" w:cs="Times New Roman"/>
          <w:b/>
          <w:sz w:val="24"/>
          <w:szCs w:val="24"/>
        </w:rPr>
        <w:t>Личные качества:</w:t>
      </w:r>
    </w:p>
    <w:p w:rsidR="00FE7110" w:rsidRPr="00CB7A43" w:rsidRDefault="008D486E" w:rsidP="00FE71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7A43">
        <w:rPr>
          <w:rFonts w:ascii="Times New Roman" w:hAnsi="Times New Roman" w:cs="Times New Roman"/>
          <w:sz w:val="24"/>
          <w:szCs w:val="24"/>
        </w:rPr>
        <w:t>Коммуникабельность, ответственность, стремление к совершенствованию своих знаний и навыков</w:t>
      </w:r>
      <w:r w:rsidR="00AB329D" w:rsidRPr="00CB7A43">
        <w:rPr>
          <w:rFonts w:ascii="Times New Roman" w:hAnsi="Times New Roman" w:cs="Times New Roman"/>
          <w:sz w:val="24"/>
          <w:szCs w:val="24"/>
        </w:rPr>
        <w:t>, оперативность, внимательность, порядочность и бесконфликтность</w:t>
      </w:r>
      <w:r w:rsidR="00411113" w:rsidRPr="00CB7A43">
        <w:rPr>
          <w:rFonts w:ascii="Times New Roman" w:hAnsi="Times New Roman" w:cs="Times New Roman"/>
          <w:sz w:val="24"/>
          <w:szCs w:val="24"/>
        </w:rPr>
        <w:t>, стрессоустойчивость.</w:t>
      </w:r>
      <w:r w:rsidR="002F7F79" w:rsidRPr="00CB7A43">
        <w:rPr>
          <w:rFonts w:ascii="Times New Roman" w:hAnsi="Times New Roman" w:cs="Times New Roman"/>
          <w:color w:val="2B2622"/>
          <w:sz w:val="24"/>
          <w:szCs w:val="24"/>
        </w:rPr>
        <w:t xml:space="preserve"> аккуратность, целеустремленность, ориентация на результат, работа в коллективе, не конфликтность, аналитический </w:t>
      </w:r>
      <w:hyperlink r:id="rId6" w:history="1">
        <w:r w:rsidR="002F7F79" w:rsidRPr="00CB7A43">
          <w:rPr>
            <w:rFonts w:ascii="Times New Roman" w:hAnsi="Times New Roman" w:cs="Times New Roman"/>
            <w:color w:val="0096FF"/>
            <w:sz w:val="24"/>
            <w:szCs w:val="24"/>
          </w:rPr>
          <w:t>склад ума,</w:t>
        </w:r>
      </w:hyperlink>
      <w:r w:rsidR="002F7F79" w:rsidRPr="00CB7A43">
        <w:rPr>
          <w:rFonts w:ascii="Times New Roman" w:hAnsi="Times New Roman" w:cs="Times New Roman"/>
          <w:color w:val="2B2622"/>
          <w:sz w:val="24"/>
          <w:szCs w:val="24"/>
        </w:rPr>
        <w:t xml:space="preserve"> мобильность, коммуникабельность, умение быстро адаптироваться, быстрая обучаемость, умение самостоятельно принимать решения, работа в стрессовых ситуациях, инициативность.</w:t>
      </w:r>
      <w:proofErr w:type="gramEnd"/>
    </w:p>
    <w:p w:rsidR="00411113" w:rsidRPr="00CB7A43" w:rsidRDefault="00411113" w:rsidP="00FE7110">
      <w:pPr>
        <w:rPr>
          <w:rFonts w:ascii="Times New Roman" w:hAnsi="Times New Roman" w:cs="Times New Roman"/>
          <w:b/>
          <w:sz w:val="24"/>
          <w:szCs w:val="24"/>
        </w:rPr>
      </w:pPr>
      <w:r w:rsidRPr="00CB7A43">
        <w:rPr>
          <w:rFonts w:ascii="Times New Roman" w:hAnsi="Times New Roman" w:cs="Times New Roman"/>
          <w:b/>
          <w:sz w:val="24"/>
          <w:szCs w:val="24"/>
        </w:rPr>
        <w:t>Мои достижения:</w:t>
      </w:r>
    </w:p>
    <w:p w:rsidR="006E37AE" w:rsidRDefault="006126AF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Ежемесячный анализ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411113" w:rsidRPr="00CB7A4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411113" w:rsidRPr="00CB7A43">
        <w:rPr>
          <w:rFonts w:ascii="Times New Roman" w:hAnsi="Times New Roman" w:cs="Times New Roman"/>
          <w:sz w:val="24"/>
          <w:szCs w:val="24"/>
        </w:rPr>
        <w:t xml:space="preserve"> расходами хозяйственной деятельности филиала компании Мегаполис,  </w:t>
      </w:r>
      <w:r>
        <w:rPr>
          <w:rFonts w:ascii="Times New Roman" w:hAnsi="Times New Roman" w:cs="Times New Roman"/>
          <w:sz w:val="24"/>
          <w:szCs w:val="24"/>
        </w:rPr>
        <w:t xml:space="preserve">привел </w:t>
      </w:r>
      <w:r w:rsidR="00673375">
        <w:rPr>
          <w:rFonts w:ascii="Times New Roman" w:hAnsi="Times New Roman" w:cs="Times New Roman"/>
          <w:sz w:val="24"/>
          <w:szCs w:val="24"/>
        </w:rPr>
        <w:t>к  выполнению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5">
        <w:rPr>
          <w:rFonts w:ascii="Times New Roman" w:hAnsi="Times New Roman" w:cs="Times New Roman"/>
          <w:sz w:val="24"/>
          <w:szCs w:val="24"/>
        </w:rPr>
        <w:t xml:space="preserve">от </w:t>
      </w:r>
      <w:r w:rsidR="006E37AE">
        <w:rPr>
          <w:rFonts w:ascii="Times New Roman" w:hAnsi="Times New Roman" w:cs="Times New Roman"/>
          <w:sz w:val="24"/>
          <w:szCs w:val="24"/>
        </w:rPr>
        <w:t>95 до 105%, отклонения в сторону экономии составляло от 2 до 5%. .</w:t>
      </w:r>
    </w:p>
    <w:p w:rsidR="00411113" w:rsidRPr="00673375" w:rsidRDefault="006E37AE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сверхбюджетных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</w:t>
      </w:r>
      <w:r w:rsidR="005E006E">
        <w:rPr>
          <w:rFonts w:ascii="Times New Roman" w:hAnsi="Times New Roman" w:cs="Times New Roman"/>
          <w:sz w:val="24"/>
          <w:szCs w:val="24"/>
        </w:rPr>
        <w:t xml:space="preserve">дов, за исключением Форс-Мажора (незапланированные командировки НОП и директора в связи с инициативой ГО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00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006E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5E006E">
        <w:rPr>
          <w:rFonts w:ascii="Times New Roman" w:hAnsi="Times New Roman" w:cs="Times New Roman"/>
          <w:sz w:val="24"/>
          <w:szCs w:val="24"/>
        </w:rPr>
        <w:t>)</w:t>
      </w:r>
    </w:p>
    <w:p w:rsidR="006126AF" w:rsidRDefault="003150CC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эффективного и целевого использования денежных средств.</w:t>
      </w:r>
    </w:p>
    <w:p w:rsidR="003150CC" w:rsidRPr="00CB7A43" w:rsidRDefault="003150CC" w:rsidP="00FE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было замечаний и предписаний со стороны контролирующих органов.</w:t>
      </w:r>
    </w:p>
    <w:p w:rsidR="00411113" w:rsidRPr="00CB7A43" w:rsidRDefault="00411113" w:rsidP="00FE7110">
      <w:pPr>
        <w:rPr>
          <w:rFonts w:ascii="Times New Roman" w:hAnsi="Times New Roman" w:cs="Times New Roman"/>
          <w:sz w:val="24"/>
          <w:szCs w:val="24"/>
        </w:rPr>
      </w:pPr>
    </w:p>
    <w:sectPr w:rsidR="00411113" w:rsidRPr="00CB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10"/>
    <w:rsid w:val="0002113D"/>
    <w:rsid w:val="002F7F79"/>
    <w:rsid w:val="003150CC"/>
    <w:rsid w:val="00411113"/>
    <w:rsid w:val="005324AB"/>
    <w:rsid w:val="005D20D3"/>
    <w:rsid w:val="005E006E"/>
    <w:rsid w:val="006126AF"/>
    <w:rsid w:val="00673375"/>
    <w:rsid w:val="006E37AE"/>
    <w:rsid w:val="00725146"/>
    <w:rsid w:val="007808E7"/>
    <w:rsid w:val="007D67DD"/>
    <w:rsid w:val="00853C04"/>
    <w:rsid w:val="008D486E"/>
    <w:rsid w:val="009B760D"/>
    <w:rsid w:val="00AB329D"/>
    <w:rsid w:val="00B856F8"/>
    <w:rsid w:val="00BF0DC3"/>
    <w:rsid w:val="00CA05D0"/>
    <w:rsid w:val="00CB7A43"/>
    <w:rsid w:val="00D5595F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b.ru/article/52273/sklad-uma-vidyi-i-sposob-opredeleniya" TargetMode="External"/><Relationship Id="rId5" Type="http://schemas.openxmlformats.org/officeDocument/2006/relationships/hyperlink" Target="mailto:i.parip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E68FD97</Template>
  <TotalTime>333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Улан-Удэ Табак Экономист - Парипа Ирина Ивановна</dc:creator>
  <cp:lastModifiedBy>Улан-Удэ Табак Экономист - Парипа Ирина Ивановна</cp:lastModifiedBy>
  <cp:revision>14</cp:revision>
  <dcterms:created xsi:type="dcterms:W3CDTF">2015-08-17T07:27:00Z</dcterms:created>
  <dcterms:modified xsi:type="dcterms:W3CDTF">2015-09-11T02:20:00Z</dcterms:modified>
</cp:coreProperties>
</file>